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86E14" w14:textId="77777777" w:rsidR="00DB48C1" w:rsidRDefault="00DB48C1" w:rsidP="00DB48C1">
      <w:pPr>
        <w:tabs>
          <w:tab w:val="center" w:pos="4680"/>
        </w:tabs>
        <w:autoSpaceDE w:val="0"/>
        <w:autoSpaceDN w:val="0"/>
        <w:adjustRightInd w:val="0"/>
        <w:jc w:val="both"/>
        <w:rPr>
          <w:rFonts w:ascii="Times New Roman" w:hAnsi="Times New Roman" w:cs="Times New Roman"/>
          <w:color w:val="000000"/>
        </w:rPr>
      </w:pPr>
    </w:p>
    <w:p w14:paraId="56A3F4B8" w14:textId="77777777" w:rsidR="00DB48C1" w:rsidRDefault="00DB48C1" w:rsidP="00DB48C1">
      <w:pPr>
        <w:autoSpaceDE w:val="0"/>
        <w:autoSpaceDN w:val="0"/>
        <w:adjustRightInd w:val="0"/>
        <w:ind w:left="1440" w:firstLine="720"/>
        <w:jc w:val="center"/>
        <w:rPr>
          <w:rFonts w:ascii="Times New Roman" w:hAnsi="Times New Roman" w:cs="Times New Roman"/>
          <w:color w:val="000000"/>
        </w:rPr>
      </w:pPr>
    </w:p>
    <w:p w14:paraId="6AF00FA2" w14:textId="77777777" w:rsidR="00DB48C1" w:rsidRDefault="00DB48C1" w:rsidP="00DB48C1">
      <w:pPr>
        <w:autoSpaceDE w:val="0"/>
        <w:autoSpaceDN w:val="0"/>
        <w:adjustRightInd w:val="0"/>
        <w:rPr>
          <w:rFonts w:ascii="Times New Roman" w:hAnsi="Times New Roman" w:cs="Times New Roman"/>
          <w:color w:val="000000"/>
        </w:rPr>
      </w:pPr>
    </w:p>
    <w:p w14:paraId="7D9C8F66" w14:textId="2725B9E3" w:rsidR="00DB48C1" w:rsidRPr="00D255AF" w:rsidRDefault="00D255AF" w:rsidP="00D255AF">
      <w:pPr>
        <w:autoSpaceDE w:val="0"/>
        <w:autoSpaceDN w:val="0"/>
        <w:adjustRightInd w:val="0"/>
        <w:jc w:val="center"/>
        <w:rPr>
          <w:rFonts w:ascii="Times New Roman" w:hAnsi="Times New Roman" w:cs="Times New Roman"/>
          <w:b/>
          <w:bCs/>
          <w:color w:val="000000"/>
          <w:u w:color="000000"/>
        </w:rPr>
      </w:pPr>
      <w:r>
        <w:rPr>
          <w:rFonts w:ascii="Times New Roman" w:hAnsi="Times New Roman" w:cs="Times New Roman"/>
          <w:b/>
          <w:bCs/>
          <w:color w:val="000000"/>
          <w:u w:val="single" w:color="000000"/>
        </w:rPr>
        <w:t>NON-DISLOSURE AGREEMENT</w:t>
      </w:r>
    </w:p>
    <w:p w14:paraId="7A364253" w14:textId="77777777" w:rsidR="00DB48C1" w:rsidRDefault="00DB48C1" w:rsidP="00D255AF">
      <w:pPr>
        <w:autoSpaceDE w:val="0"/>
        <w:autoSpaceDN w:val="0"/>
        <w:adjustRightInd w:val="0"/>
        <w:jc w:val="both"/>
        <w:rPr>
          <w:rFonts w:ascii="Times New Roman" w:hAnsi="Times New Roman" w:cs="Times New Roman"/>
          <w:color w:val="000000"/>
          <w:u w:color="000000"/>
        </w:rPr>
      </w:pPr>
    </w:p>
    <w:p w14:paraId="5EF016FA" w14:textId="356F8434" w:rsidR="00DB48C1" w:rsidRPr="00DB48C1" w:rsidRDefault="00D255AF" w:rsidP="00D255A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This Non-Disclosure Agreement (</w:t>
      </w:r>
      <w:r w:rsidR="00542C4C">
        <w:rPr>
          <w:rFonts w:ascii="Times New Roman" w:hAnsi="Times New Roman" w:cs="Times New Roman"/>
          <w:color w:val="000000"/>
        </w:rPr>
        <w:t>the “</w:t>
      </w:r>
      <w:r>
        <w:rPr>
          <w:rFonts w:ascii="Times New Roman" w:hAnsi="Times New Roman" w:cs="Times New Roman"/>
          <w:color w:val="000000"/>
        </w:rPr>
        <w:t xml:space="preserve">Agreement”) </w:t>
      </w:r>
      <w:r w:rsidR="000D05B8">
        <w:rPr>
          <w:rFonts w:ascii="Times New Roman" w:hAnsi="Times New Roman" w:cs="Times New Roman"/>
          <w:color w:val="000000"/>
        </w:rPr>
        <w:t>is entered into between</w:t>
      </w:r>
      <w:r w:rsidR="000D05B8" w:rsidRPr="00542C4C">
        <w:rPr>
          <w:rFonts w:ascii="Times New Roman" w:hAnsi="Times New Roman" w:cs="Times New Roman"/>
          <w:color w:val="000000"/>
        </w:rPr>
        <w:t xml:space="preserve"> </w:t>
      </w:r>
      <w:r w:rsidR="000D05B8" w:rsidRPr="00542C4C">
        <w:rPr>
          <w:rFonts w:ascii="Times New Roman" w:hAnsi="Times New Roman" w:cs="Times New Roman"/>
          <w:b/>
          <w:bCs/>
          <w:color w:val="000000"/>
        </w:rPr>
        <w:t>[COMPANY]</w:t>
      </w:r>
      <w:r w:rsidR="00542C4C" w:rsidRPr="00542C4C">
        <w:rPr>
          <w:rFonts w:ascii="Times New Roman" w:hAnsi="Times New Roman" w:cs="Times New Roman"/>
          <w:b/>
          <w:bCs/>
          <w:color w:val="000000"/>
        </w:rPr>
        <w:t xml:space="preserve"> </w:t>
      </w:r>
      <w:r w:rsidR="00542C4C">
        <w:rPr>
          <w:rFonts w:ascii="Times New Roman" w:hAnsi="Times New Roman" w:cs="Times New Roman"/>
          <w:color w:val="000000"/>
        </w:rPr>
        <w:t xml:space="preserve">headquartered at </w:t>
      </w:r>
      <w:r w:rsidR="00542C4C" w:rsidRPr="00542C4C">
        <w:rPr>
          <w:rFonts w:ascii="Times New Roman" w:hAnsi="Times New Roman" w:cs="Times New Roman"/>
          <w:b/>
          <w:bCs/>
          <w:color w:val="000000"/>
        </w:rPr>
        <w:t>[ADDRESS]</w:t>
      </w:r>
      <w:r w:rsidR="000D05B8">
        <w:rPr>
          <w:rFonts w:ascii="Times New Roman" w:hAnsi="Times New Roman" w:cs="Times New Roman"/>
          <w:color w:val="000000"/>
        </w:rPr>
        <w:t xml:space="preserve"> (</w:t>
      </w:r>
      <w:r w:rsidR="00542C4C">
        <w:rPr>
          <w:rFonts w:ascii="Times New Roman" w:hAnsi="Times New Roman" w:cs="Times New Roman"/>
          <w:color w:val="000000"/>
        </w:rPr>
        <w:t xml:space="preserve">collectively with its direct and indirect subsidiaries, the “Company” or </w:t>
      </w:r>
      <w:r w:rsidR="000D05B8">
        <w:rPr>
          <w:rFonts w:ascii="Times New Roman" w:hAnsi="Times New Roman" w:cs="Times New Roman"/>
          <w:color w:val="000000"/>
        </w:rPr>
        <w:t xml:space="preserve">“you”) </w:t>
      </w:r>
      <w:r w:rsidR="00542C4C">
        <w:rPr>
          <w:rFonts w:ascii="Times New Roman" w:hAnsi="Times New Roman" w:cs="Times New Roman"/>
          <w:color w:val="000000"/>
        </w:rPr>
        <w:t xml:space="preserve">and </w:t>
      </w:r>
      <w:r w:rsidR="00542C4C" w:rsidRPr="00542C4C">
        <w:rPr>
          <w:rFonts w:ascii="Times New Roman" w:hAnsi="Times New Roman" w:cs="Times New Roman"/>
          <w:color w:val="000000"/>
        </w:rPr>
        <w:t xml:space="preserve">Cronkhite Capital Group, LLC, headquartered at 1505 11th Street NW, Suite 2, Washington, DC, 20001 </w:t>
      </w:r>
      <w:r w:rsidR="00542C4C">
        <w:rPr>
          <w:rFonts w:ascii="Times New Roman" w:hAnsi="Times New Roman" w:cs="Times New Roman"/>
          <w:color w:val="000000"/>
        </w:rPr>
        <w:t>(“Cronkhite” or “us”)</w:t>
      </w:r>
      <w:r w:rsidR="00542C4C">
        <w:rPr>
          <w:rFonts w:ascii="Times New Roman" w:hAnsi="Times New Roman" w:cs="Times New Roman"/>
          <w:color w:val="000000"/>
        </w:rPr>
        <w:t xml:space="preserve">. </w:t>
      </w:r>
      <w:r w:rsidR="00DB48C1" w:rsidRPr="00DB48C1">
        <w:rPr>
          <w:rFonts w:ascii="Times New Roman" w:hAnsi="Times New Roman" w:cs="Times New Roman"/>
          <w:color w:val="000000"/>
        </w:rPr>
        <w:t xml:space="preserve">In connection </w:t>
      </w:r>
      <w:r w:rsidR="00DB48C1" w:rsidRPr="00542C4C">
        <w:rPr>
          <w:rFonts w:ascii="Times New Roman" w:hAnsi="Times New Roman" w:cs="Times New Roman"/>
          <w:color w:val="000000"/>
        </w:rPr>
        <w:t>with</w:t>
      </w:r>
      <w:r w:rsidR="00DB48C1" w:rsidRPr="00DB48C1">
        <w:rPr>
          <w:rFonts w:ascii="Times New Roman" w:hAnsi="Times New Roman" w:cs="Times New Roman"/>
          <w:color w:val="000000"/>
        </w:rPr>
        <w:t xml:space="preserve"> </w:t>
      </w:r>
      <w:r w:rsidR="00542C4C">
        <w:rPr>
          <w:rFonts w:ascii="Times New Roman" w:hAnsi="Times New Roman" w:cs="Times New Roman"/>
          <w:color w:val="000000"/>
        </w:rPr>
        <w:t>a</w:t>
      </w:r>
      <w:r w:rsidR="00DB48C1" w:rsidRPr="00DB48C1">
        <w:rPr>
          <w:rFonts w:ascii="Times New Roman" w:hAnsi="Times New Roman" w:cs="Times New Roman"/>
          <w:color w:val="000000"/>
        </w:rPr>
        <w:t xml:space="preserve"> potential investment in or acquisition</w:t>
      </w:r>
      <w:r w:rsidR="00542C4C">
        <w:rPr>
          <w:rFonts w:ascii="Times New Roman" w:hAnsi="Times New Roman" w:cs="Times New Roman"/>
          <w:color w:val="000000"/>
        </w:rPr>
        <w:t xml:space="preserve"> of the Company (the “Proposed Transaction”), </w:t>
      </w:r>
      <w:r w:rsidR="00DB48C1" w:rsidRPr="00DB48C1">
        <w:rPr>
          <w:rFonts w:ascii="Times New Roman" w:hAnsi="Times New Roman" w:cs="Times New Roman"/>
          <w:color w:val="000000"/>
        </w:rPr>
        <w:t xml:space="preserve">it is anticipated that you will disclose to us information which is confidential and proprietary to you and which is important in the conduct of your business. We understand that you will not disclose such information to us unless we agree as set forth below. Accordingly, we agree as follows: </w:t>
      </w:r>
    </w:p>
    <w:p w14:paraId="52789F60" w14:textId="77777777" w:rsidR="00D255AF" w:rsidRDefault="00D255AF" w:rsidP="00D255AF">
      <w:pPr>
        <w:autoSpaceDE w:val="0"/>
        <w:autoSpaceDN w:val="0"/>
        <w:adjustRightInd w:val="0"/>
        <w:jc w:val="both"/>
        <w:rPr>
          <w:rFonts w:ascii="Times New Roman" w:hAnsi="Times New Roman" w:cs="Times New Roman"/>
          <w:color w:val="000000"/>
        </w:rPr>
      </w:pPr>
    </w:p>
    <w:p w14:paraId="3BAE5E52" w14:textId="7A03FE51" w:rsidR="00DB48C1" w:rsidRPr="000D05B8"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 xml:space="preserve">The information which is the subject of this Agreement (hereinafter the “Information”) includes any and all information relating to you or your business which you deliver to us in connection with the Proposed Transaction on or after the date hereof, but excluding information (a) which is publicly available at the time of delivery, (b) which is publicly disclosed thereafter (unless such disclosure was in violation of this Agreement), (c) which we receive or received in good faith from a third party who, to our knowledge, is not under an obligation of confidentiality to you with respect to such information, or (d) which is independently discovered or developed by us without reference to any information or material which you or your agents deliver to us. </w:t>
      </w:r>
    </w:p>
    <w:p w14:paraId="28537975" w14:textId="77777777" w:rsidR="000D05B8" w:rsidRDefault="000D05B8" w:rsidP="000D05B8">
      <w:pPr>
        <w:pStyle w:val="ListParagraph"/>
        <w:autoSpaceDE w:val="0"/>
        <w:autoSpaceDN w:val="0"/>
        <w:adjustRightInd w:val="0"/>
        <w:jc w:val="both"/>
        <w:rPr>
          <w:rFonts w:ascii="Times New Roman" w:hAnsi="Times New Roman" w:cs="Times New Roman"/>
          <w:color w:val="000000"/>
        </w:rPr>
      </w:pPr>
    </w:p>
    <w:p w14:paraId="2B65400A" w14:textId="226C1AF9" w:rsidR="00DB48C1" w:rsidRPr="000D05B8"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 xml:space="preserve">We will keep confidential and not disclose any of the Information to any person or entity, except (a) as required by law or (b) to our employees, affiliates, representatives and financing sources to the extent they need to know such Information for the purpose of evaluating the Proposed Transaction. </w:t>
      </w:r>
    </w:p>
    <w:p w14:paraId="04AC0964" w14:textId="77777777" w:rsidR="000D05B8" w:rsidRDefault="000D05B8" w:rsidP="000D05B8">
      <w:pPr>
        <w:pStyle w:val="ListParagraph"/>
        <w:autoSpaceDE w:val="0"/>
        <w:autoSpaceDN w:val="0"/>
        <w:adjustRightInd w:val="0"/>
        <w:jc w:val="both"/>
        <w:rPr>
          <w:rFonts w:ascii="Times New Roman" w:hAnsi="Times New Roman" w:cs="Times New Roman"/>
          <w:color w:val="000000"/>
        </w:rPr>
      </w:pPr>
    </w:p>
    <w:p w14:paraId="665687B6" w14:textId="75743FC2" w:rsidR="00DB48C1" w:rsidRPr="000D05B8"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 xml:space="preserve">We will make no use of the Information for any purpose other than evaluating the Proposed Transaction without your prior written consent. </w:t>
      </w:r>
    </w:p>
    <w:p w14:paraId="75D24A29" w14:textId="77777777" w:rsidR="000D05B8" w:rsidRDefault="000D05B8" w:rsidP="000D05B8">
      <w:pPr>
        <w:pStyle w:val="ListParagraph"/>
        <w:autoSpaceDE w:val="0"/>
        <w:autoSpaceDN w:val="0"/>
        <w:adjustRightInd w:val="0"/>
        <w:jc w:val="both"/>
        <w:rPr>
          <w:rFonts w:ascii="Times New Roman" w:hAnsi="Times New Roman" w:cs="Times New Roman"/>
          <w:color w:val="000000"/>
        </w:rPr>
      </w:pPr>
    </w:p>
    <w:p w14:paraId="20A14748" w14:textId="56F0FACC" w:rsidR="00DB48C1" w:rsidRPr="000D05B8"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 xml:space="preserve">We will not, by your disclosure to us and our use of the Information, acquire any rights with respect thereto, all of which rights shall, as between you and us, remain exclusively with you. </w:t>
      </w:r>
    </w:p>
    <w:p w14:paraId="3DC603EC" w14:textId="77777777" w:rsidR="000D05B8" w:rsidRDefault="000D05B8" w:rsidP="000D05B8">
      <w:pPr>
        <w:pStyle w:val="ListParagraph"/>
        <w:autoSpaceDE w:val="0"/>
        <w:autoSpaceDN w:val="0"/>
        <w:adjustRightInd w:val="0"/>
        <w:jc w:val="both"/>
        <w:rPr>
          <w:rFonts w:ascii="Times New Roman" w:hAnsi="Times New Roman" w:cs="Times New Roman"/>
          <w:color w:val="000000"/>
        </w:rPr>
      </w:pPr>
    </w:p>
    <w:p w14:paraId="663859CA" w14:textId="1F73EFDF" w:rsidR="00DB48C1" w:rsidRPr="000D05B8"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 xml:space="preserve">At any time upon your </w:t>
      </w:r>
      <w:r w:rsidR="00935C4C" w:rsidRPr="000D05B8">
        <w:rPr>
          <w:rFonts w:ascii="Times New Roman" w:hAnsi="Times New Roman" w:cs="Times New Roman"/>
          <w:color w:val="000000"/>
        </w:rPr>
        <w:t xml:space="preserve">written </w:t>
      </w:r>
      <w:r w:rsidRPr="000D05B8">
        <w:rPr>
          <w:rFonts w:ascii="Times New Roman" w:hAnsi="Times New Roman" w:cs="Times New Roman"/>
          <w:color w:val="000000"/>
        </w:rPr>
        <w:t xml:space="preserve">request, (a) all Information (including copies thereof) shall be destroyed by us and (b) all materials prepared by us which incorporate or are derived from any of the Information shall be destroyed. </w:t>
      </w:r>
    </w:p>
    <w:p w14:paraId="0E753220" w14:textId="77777777" w:rsidR="000D05B8" w:rsidRDefault="000D05B8" w:rsidP="000D05B8">
      <w:pPr>
        <w:pStyle w:val="ListParagraph"/>
        <w:autoSpaceDE w:val="0"/>
        <w:autoSpaceDN w:val="0"/>
        <w:adjustRightInd w:val="0"/>
        <w:jc w:val="both"/>
        <w:rPr>
          <w:rFonts w:ascii="Times New Roman" w:hAnsi="Times New Roman" w:cs="Times New Roman"/>
          <w:color w:val="000000"/>
        </w:rPr>
      </w:pPr>
    </w:p>
    <w:p w14:paraId="1AD982E9" w14:textId="70913A44" w:rsidR="00DB48C1" w:rsidRPr="000D05B8"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Without limiting any other available remedies, you shall be entitled to seek an injunction and other equitable relief in the event of any failure to comp</w:t>
      </w:r>
      <w:r w:rsidR="00935C4C" w:rsidRPr="000D05B8">
        <w:rPr>
          <w:rFonts w:ascii="Times New Roman" w:hAnsi="Times New Roman" w:cs="Times New Roman"/>
          <w:color w:val="000000"/>
        </w:rPr>
        <w:t>ly with the provisions of this A</w:t>
      </w:r>
      <w:r w:rsidRPr="000D05B8">
        <w:rPr>
          <w:rFonts w:ascii="Times New Roman" w:hAnsi="Times New Roman" w:cs="Times New Roman"/>
          <w:color w:val="000000"/>
        </w:rPr>
        <w:t xml:space="preserve">greement. No failure or delay by you in exercising any right, power or privilege hereunder shall operate as a waiver thereof nor shall any single or partial exercise thereof preclude any other or further exercise of any right, power or privilege. </w:t>
      </w:r>
    </w:p>
    <w:p w14:paraId="37C99565" w14:textId="77777777" w:rsidR="000D05B8" w:rsidRDefault="000D05B8" w:rsidP="000D05B8">
      <w:pPr>
        <w:pStyle w:val="ListParagraph"/>
        <w:autoSpaceDE w:val="0"/>
        <w:autoSpaceDN w:val="0"/>
        <w:adjustRightInd w:val="0"/>
        <w:jc w:val="both"/>
        <w:rPr>
          <w:rFonts w:ascii="Times New Roman" w:hAnsi="Times New Roman" w:cs="Times New Roman"/>
          <w:color w:val="000000"/>
        </w:rPr>
      </w:pPr>
    </w:p>
    <w:p w14:paraId="257FE708" w14:textId="5977ADFC" w:rsidR="00DB48C1"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 xml:space="preserve">This Agreement shall be governed by the laws of the State of Delaware and jurisdiction shall be in the state and federal courts located there. </w:t>
      </w:r>
    </w:p>
    <w:p w14:paraId="2F28A6DC" w14:textId="77777777" w:rsidR="00542C4C" w:rsidRPr="00542C4C" w:rsidRDefault="00542C4C" w:rsidP="00542C4C">
      <w:pPr>
        <w:pStyle w:val="ListParagraph"/>
        <w:rPr>
          <w:rFonts w:ascii="Times New Roman" w:hAnsi="Times New Roman" w:cs="Times New Roman"/>
          <w:color w:val="000000"/>
        </w:rPr>
      </w:pPr>
    </w:p>
    <w:p w14:paraId="5F5A8838" w14:textId="4932B402" w:rsidR="00542C4C" w:rsidRPr="00542C4C" w:rsidRDefault="00542C4C" w:rsidP="00542C4C">
      <w:pPr>
        <w:pStyle w:val="ListParagraph"/>
        <w:numPr>
          <w:ilvl w:val="0"/>
          <w:numId w:val="2"/>
        </w:numPr>
        <w:autoSpaceDE w:val="0"/>
        <w:autoSpaceDN w:val="0"/>
        <w:adjustRightInd w:val="0"/>
        <w:jc w:val="both"/>
        <w:rPr>
          <w:rFonts w:ascii="Times New Roman" w:hAnsi="Times New Roman" w:cs="Times New Roman"/>
          <w:color w:val="000000"/>
        </w:rPr>
      </w:pPr>
      <w:r w:rsidRPr="00EC5C0E">
        <w:rPr>
          <w:rFonts w:ascii="Times New Roman" w:hAnsi="Times New Roman" w:cs="Times New Roman"/>
          <w:color w:val="000000"/>
        </w:rPr>
        <w:t xml:space="preserve">This Agreement constitutes the entire agreement between the parties and may not be amended except by written agreement signed by the two parties hereto. </w:t>
      </w:r>
    </w:p>
    <w:p w14:paraId="638B23A6" w14:textId="77777777" w:rsidR="000D05B8" w:rsidRDefault="000D05B8" w:rsidP="000D05B8">
      <w:pPr>
        <w:pStyle w:val="ListParagraph"/>
        <w:autoSpaceDE w:val="0"/>
        <w:autoSpaceDN w:val="0"/>
        <w:adjustRightInd w:val="0"/>
        <w:jc w:val="both"/>
        <w:rPr>
          <w:rFonts w:ascii="Times New Roman" w:hAnsi="Times New Roman" w:cs="Times New Roman"/>
          <w:color w:val="000000"/>
        </w:rPr>
      </w:pPr>
    </w:p>
    <w:p w14:paraId="36CEF533" w14:textId="7D642B03" w:rsidR="00DB48C1" w:rsidRPr="000D05B8" w:rsidRDefault="00DB48C1" w:rsidP="000D05B8">
      <w:pPr>
        <w:pStyle w:val="ListParagraph"/>
        <w:numPr>
          <w:ilvl w:val="0"/>
          <w:numId w:val="2"/>
        </w:numPr>
        <w:autoSpaceDE w:val="0"/>
        <w:autoSpaceDN w:val="0"/>
        <w:adjustRightInd w:val="0"/>
        <w:jc w:val="both"/>
        <w:rPr>
          <w:rFonts w:ascii="Times New Roman" w:hAnsi="Times New Roman" w:cs="Times New Roman"/>
          <w:color w:val="000000"/>
        </w:rPr>
      </w:pPr>
      <w:r w:rsidRPr="000D05B8">
        <w:rPr>
          <w:rFonts w:ascii="Times New Roman" w:hAnsi="Times New Roman" w:cs="Times New Roman"/>
          <w:color w:val="000000"/>
        </w:rPr>
        <w:t>The provisions of this Agreement shall terminate tw</w:t>
      </w:r>
      <w:r w:rsidR="000D05B8">
        <w:rPr>
          <w:rFonts w:ascii="Times New Roman" w:hAnsi="Times New Roman" w:cs="Times New Roman"/>
          <w:color w:val="000000"/>
        </w:rPr>
        <w:t>o (2)</w:t>
      </w:r>
      <w:r w:rsidRPr="000D05B8">
        <w:rPr>
          <w:rFonts w:ascii="Times New Roman" w:hAnsi="Times New Roman" w:cs="Times New Roman"/>
          <w:color w:val="000000"/>
        </w:rPr>
        <w:t xml:space="preserve"> years after the date hereof. </w:t>
      </w:r>
    </w:p>
    <w:p w14:paraId="462F9CC2" w14:textId="77777777" w:rsidR="000D05B8" w:rsidRDefault="000D05B8" w:rsidP="00D255AF">
      <w:pPr>
        <w:autoSpaceDE w:val="0"/>
        <w:autoSpaceDN w:val="0"/>
        <w:adjustRightInd w:val="0"/>
        <w:jc w:val="both"/>
        <w:rPr>
          <w:rFonts w:ascii="Times New Roman" w:hAnsi="Times New Roman" w:cs="Times New Roman"/>
          <w:color w:val="000000"/>
        </w:rPr>
      </w:pPr>
    </w:p>
    <w:p w14:paraId="3CA17075" w14:textId="7B96E8AB" w:rsidR="00DB48C1" w:rsidRPr="00935C4C" w:rsidRDefault="00DB48C1" w:rsidP="00D255AF">
      <w:pPr>
        <w:autoSpaceDE w:val="0"/>
        <w:autoSpaceDN w:val="0"/>
        <w:adjustRightInd w:val="0"/>
        <w:jc w:val="both"/>
        <w:rPr>
          <w:rFonts w:ascii="Times New Roman" w:hAnsi="Times New Roman" w:cs="Times New Roman"/>
          <w:color w:val="000000"/>
        </w:rPr>
      </w:pPr>
      <w:r w:rsidRPr="00935C4C">
        <w:rPr>
          <w:rFonts w:ascii="Times New Roman" w:hAnsi="Times New Roman" w:cs="Times New Roman"/>
          <w:color w:val="000000"/>
        </w:rPr>
        <w:t xml:space="preserve">IN WITNESS WHEREOF, this Agreement has been executed as a sealed instrument </w:t>
      </w:r>
      <w:r w:rsidR="00000247">
        <w:rPr>
          <w:rFonts w:ascii="Times New Roman" w:hAnsi="Times New Roman" w:cs="Times New Roman"/>
          <w:color w:val="000000"/>
        </w:rPr>
        <w:t xml:space="preserve">as </w:t>
      </w:r>
      <w:r w:rsidRPr="00935C4C">
        <w:rPr>
          <w:rFonts w:ascii="Times New Roman" w:hAnsi="Times New Roman" w:cs="Times New Roman"/>
          <w:color w:val="000000"/>
        </w:rPr>
        <w:t xml:space="preserve">of </w:t>
      </w:r>
      <w:r w:rsidR="000D05B8" w:rsidRPr="000D05B8">
        <w:rPr>
          <w:rFonts w:ascii="Times New Roman" w:hAnsi="Times New Roman" w:cs="Times New Roman"/>
          <w:b/>
          <w:bCs/>
          <w:color w:val="000000"/>
        </w:rPr>
        <w:t>[DATE]</w:t>
      </w:r>
      <w:r w:rsidRPr="00935C4C">
        <w:rPr>
          <w:rFonts w:ascii="Times New Roman" w:hAnsi="Times New Roman" w:cs="Times New Roman"/>
          <w:color w:val="000000"/>
        </w:rPr>
        <w:t xml:space="preserve">. </w:t>
      </w:r>
    </w:p>
    <w:p w14:paraId="311E6843" w14:textId="77777777" w:rsidR="00EB2889" w:rsidRDefault="00EB2889" w:rsidP="00935C4C">
      <w:pPr>
        <w:autoSpaceDE w:val="0"/>
        <w:autoSpaceDN w:val="0"/>
        <w:adjustRightInd w:val="0"/>
        <w:spacing w:after="240" w:line="360" w:lineRule="atLeast"/>
        <w:ind w:left="3600" w:firstLine="720"/>
        <w:jc w:val="both"/>
        <w:rPr>
          <w:rFonts w:ascii="Times New Roman" w:hAnsi="Times New Roman" w:cs="Times New Roman"/>
          <w:color w:val="000000"/>
        </w:rPr>
      </w:pPr>
    </w:p>
    <w:p w14:paraId="1864048F" w14:textId="1F739B6D" w:rsidR="00935C4C" w:rsidRPr="00935C4C" w:rsidRDefault="00935C4C" w:rsidP="00935C4C">
      <w:pPr>
        <w:autoSpaceDE w:val="0"/>
        <w:autoSpaceDN w:val="0"/>
        <w:adjustRightInd w:val="0"/>
        <w:spacing w:after="240" w:line="360" w:lineRule="atLeast"/>
        <w:ind w:left="3600" w:firstLine="720"/>
        <w:jc w:val="both"/>
        <w:rPr>
          <w:rFonts w:ascii="Times New Roman" w:hAnsi="Times New Roman" w:cs="Times New Roman"/>
          <w:color w:val="000000"/>
        </w:rPr>
      </w:pPr>
      <w:r w:rsidRPr="00935C4C">
        <w:rPr>
          <w:rFonts w:ascii="Times New Roman" w:hAnsi="Times New Roman" w:cs="Times New Roman"/>
          <w:color w:val="000000"/>
        </w:rPr>
        <w:t>Cronkhite Capital Group, LLC</w:t>
      </w:r>
    </w:p>
    <w:p w14:paraId="500FA370" w14:textId="77777777" w:rsidR="00935C4C" w:rsidRPr="00000247" w:rsidRDefault="00935C4C" w:rsidP="00935C4C">
      <w:pPr>
        <w:tabs>
          <w:tab w:val="left" w:pos="720"/>
          <w:tab w:val="left" w:pos="1440"/>
          <w:tab w:val="left" w:pos="4320"/>
          <w:tab w:val="left" w:pos="5040"/>
          <w:tab w:val="right" w:pos="9340"/>
        </w:tabs>
        <w:autoSpaceDE w:val="0"/>
        <w:autoSpaceDN w:val="0"/>
        <w:adjustRightInd w:val="0"/>
        <w:jc w:val="both"/>
        <w:rPr>
          <w:rFonts w:ascii="Times New Roman" w:hAnsi="Times New Roman" w:cs="Times New Roman"/>
          <w:color w:val="000000"/>
        </w:rPr>
      </w:pPr>
    </w:p>
    <w:p w14:paraId="02FDD017" w14:textId="77777777" w:rsidR="00935C4C" w:rsidRPr="00000247" w:rsidRDefault="00935C4C" w:rsidP="00935C4C">
      <w:pPr>
        <w:tabs>
          <w:tab w:val="left" w:pos="720"/>
          <w:tab w:val="left" w:pos="1440"/>
          <w:tab w:val="left" w:pos="4320"/>
          <w:tab w:val="left" w:pos="5040"/>
          <w:tab w:val="right" w:pos="9340"/>
        </w:tabs>
        <w:autoSpaceDE w:val="0"/>
        <w:autoSpaceDN w:val="0"/>
        <w:adjustRightInd w:val="0"/>
        <w:jc w:val="both"/>
        <w:rPr>
          <w:rFonts w:ascii="Times New Roman" w:hAnsi="Times New Roman" w:cs="Times New Roman"/>
          <w:color w:val="000000"/>
        </w:rPr>
      </w:pPr>
    </w:p>
    <w:p w14:paraId="5E24B202" w14:textId="027B82F8" w:rsidR="00935C4C" w:rsidRPr="000D05B8" w:rsidRDefault="00935C4C" w:rsidP="00935C4C">
      <w:pPr>
        <w:tabs>
          <w:tab w:val="left" w:pos="720"/>
          <w:tab w:val="left" w:pos="1440"/>
          <w:tab w:val="left" w:pos="4320"/>
          <w:tab w:val="left" w:pos="5040"/>
          <w:tab w:val="right" w:pos="9340"/>
        </w:tabs>
        <w:autoSpaceDE w:val="0"/>
        <w:autoSpaceDN w:val="0"/>
        <w:adjustRightInd w:val="0"/>
        <w:jc w:val="both"/>
        <w:rPr>
          <w:rFonts w:ascii="Times New Roman" w:hAnsi="Times New Roman" w:cs="Times New Roman"/>
          <w:color w:val="000000" w:themeColor="text1"/>
          <w:u w:color="000000"/>
        </w:rPr>
      </w:pPr>
      <w:r w:rsidRPr="00000247">
        <w:rPr>
          <w:rFonts w:ascii="Times New Roman" w:hAnsi="Times New Roman" w:cs="Times New Roman"/>
          <w:color w:val="000000"/>
        </w:rPr>
        <w:tab/>
      </w:r>
      <w:r w:rsidRPr="00000247">
        <w:rPr>
          <w:rFonts w:ascii="Times New Roman" w:hAnsi="Times New Roman" w:cs="Times New Roman"/>
          <w:color w:val="000000"/>
        </w:rPr>
        <w:tab/>
      </w:r>
      <w:r w:rsidRPr="00000247">
        <w:rPr>
          <w:rFonts w:ascii="Times New Roman" w:hAnsi="Times New Roman" w:cs="Times New Roman"/>
          <w:color w:val="000000"/>
        </w:rPr>
        <w:tab/>
        <w:t>By:</w:t>
      </w:r>
      <w:r w:rsidRPr="00000247">
        <w:rPr>
          <w:rFonts w:ascii="Times New Roman" w:hAnsi="Times New Roman" w:cs="Times New Roman"/>
          <w:color w:val="000000"/>
        </w:rPr>
        <w:tab/>
      </w:r>
      <w:r w:rsidRPr="000D05B8">
        <w:rPr>
          <w:rFonts w:ascii="Times New Roman" w:hAnsi="Times New Roman" w:cs="Times New Roman"/>
          <w:color w:val="000000" w:themeColor="text1"/>
          <w:u w:color="000000"/>
        </w:rPr>
        <w:t>_</w:t>
      </w:r>
      <w:r w:rsidR="00EB2889" w:rsidRPr="00EB2889">
        <w:rPr>
          <w:rFonts w:ascii="Times New Roman" w:hAnsi="Times New Roman" w:cs="Times New Roman"/>
          <w:color w:val="000000" w:themeColor="text1"/>
          <w:u w:val="single" w:color="000000"/>
        </w:rPr>
        <w:t>Ryan Hammon</w:t>
      </w:r>
      <w:r w:rsidR="00000247" w:rsidRPr="000D05B8">
        <w:rPr>
          <w:rFonts w:ascii="Times New Roman" w:hAnsi="Times New Roman" w:cs="Times New Roman"/>
          <w:color w:val="000000" w:themeColor="text1"/>
          <w:u w:color="000000"/>
        </w:rPr>
        <w:t>_</w:t>
      </w:r>
      <w:r w:rsidRPr="000D05B8">
        <w:rPr>
          <w:rFonts w:ascii="Times New Roman" w:hAnsi="Times New Roman" w:cs="Times New Roman"/>
          <w:color w:val="000000" w:themeColor="text1"/>
          <w:u w:color="000000"/>
        </w:rPr>
        <w:t>_____________________</w:t>
      </w:r>
    </w:p>
    <w:p w14:paraId="40CDE4A6" w14:textId="77777777" w:rsidR="00935C4C" w:rsidRPr="000D05B8" w:rsidRDefault="00935C4C" w:rsidP="00935C4C">
      <w:pPr>
        <w:tabs>
          <w:tab w:val="left" w:pos="720"/>
          <w:tab w:val="left" w:pos="1440"/>
          <w:tab w:val="left" w:pos="4320"/>
        </w:tabs>
        <w:autoSpaceDE w:val="0"/>
        <w:autoSpaceDN w:val="0"/>
        <w:adjustRightInd w:val="0"/>
        <w:jc w:val="both"/>
        <w:rPr>
          <w:rFonts w:ascii="Times New Roman" w:hAnsi="Times New Roman" w:cs="Times New Roman"/>
          <w:color w:val="000000" w:themeColor="text1"/>
          <w:u w:color="000000"/>
        </w:rPr>
      </w:pPr>
    </w:p>
    <w:p w14:paraId="35C990B1" w14:textId="00741A91" w:rsidR="00935C4C" w:rsidRPr="00000247" w:rsidRDefault="00935C4C" w:rsidP="00935C4C">
      <w:pPr>
        <w:tabs>
          <w:tab w:val="left" w:pos="720"/>
          <w:tab w:val="left" w:pos="1440"/>
          <w:tab w:val="left" w:pos="4320"/>
          <w:tab w:val="left" w:pos="5040"/>
          <w:tab w:val="right" w:pos="9340"/>
        </w:tabs>
        <w:autoSpaceDE w:val="0"/>
        <w:autoSpaceDN w:val="0"/>
        <w:adjustRightInd w:val="0"/>
        <w:jc w:val="both"/>
        <w:rPr>
          <w:rFonts w:ascii="Times New Roman" w:hAnsi="Times New Roman" w:cs="Times New Roman"/>
          <w:color w:val="000000"/>
          <w:u w:color="000000"/>
        </w:rPr>
      </w:pPr>
      <w:r w:rsidRPr="00000247">
        <w:rPr>
          <w:rFonts w:ascii="Times New Roman" w:hAnsi="Times New Roman" w:cs="Times New Roman"/>
          <w:color w:val="000000"/>
          <w:u w:color="000000"/>
        </w:rPr>
        <w:tab/>
      </w:r>
      <w:r w:rsidRPr="00000247">
        <w:rPr>
          <w:rFonts w:ascii="Times New Roman" w:hAnsi="Times New Roman" w:cs="Times New Roman"/>
          <w:color w:val="000000"/>
          <w:u w:color="000000"/>
        </w:rPr>
        <w:tab/>
      </w:r>
      <w:r w:rsidRPr="00000247">
        <w:rPr>
          <w:rFonts w:ascii="Times New Roman" w:hAnsi="Times New Roman" w:cs="Times New Roman"/>
          <w:color w:val="000000"/>
          <w:u w:color="000000"/>
        </w:rPr>
        <w:tab/>
        <w:t>Title:</w:t>
      </w:r>
      <w:r w:rsidRPr="00000247">
        <w:rPr>
          <w:rFonts w:ascii="Times New Roman" w:hAnsi="Times New Roman" w:cs="Times New Roman"/>
          <w:color w:val="000000"/>
          <w:u w:color="000000"/>
        </w:rPr>
        <w:tab/>
        <w:t>_</w:t>
      </w:r>
      <w:r w:rsidR="00EB2889" w:rsidRPr="00EB2889">
        <w:rPr>
          <w:rFonts w:ascii="Times New Roman" w:hAnsi="Times New Roman" w:cs="Times New Roman"/>
          <w:color w:val="000000"/>
          <w:u w:val="single" w:color="000000"/>
        </w:rPr>
        <w:t>CEO</w:t>
      </w:r>
      <w:r w:rsidR="00000247" w:rsidRPr="00000247">
        <w:rPr>
          <w:rFonts w:ascii="Times New Roman" w:hAnsi="Times New Roman" w:cs="Times New Roman"/>
          <w:color w:val="000000"/>
          <w:u w:color="000000"/>
        </w:rPr>
        <w:t>__</w:t>
      </w:r>
      <w:r w:rsidRPr="00000247">
        <w:rPr>
          <w:rFonts w:ascii="Times New Roman" w:hAnsi="Times New Roman" w:cs="Times New Roman"/>
          <w:color w:val="000000"/>
          <w:u w:color="000000"/>
        </w:rPr>
        <w:t>___</w:t>
      </w:r>
      <w:r w:rsidR="00E12B38" w:rsidRPr="00000247">
        <w:rPr>
          <w:rFonts w:ascii="Times New Roman" w:hAnsi="Times New Roman" w:cs="Times New Roman"/>
          <w:color w:val="000000"/>
          <w:u w:color="000000"/>
        </w:rPr>
        <w:t>_</w:t>
      </w:r>
      <w:r w:rsidRPr="00000247">
        <w:rPr>
          <w:rFonts w:ascii="Times New Roman" w:hAnsi="Times New Roman" w:cs="Times New Roman"/>
          <w:color w:val="000000"/>
          <w:u w:color="000000"/>
        </w:rPr>
        <w:t>_________________________</w:t>
      </w:r>
    </w:p>
    <w:p w14:paraId="10C0AEB8" w14:textId="77777777" w:rsidR="00935C4C" w:rsidRPr="00000247" w:rsidRDefault="00935C4C" w:rsidP="00935C4C">
      <w:pPr>
        <w:tabs>
          <w:tab w:val="left" w:pos="720"/>
          <w:tab w:val="left" w:pos="1440"/>
          <w:tab w:val="left" w:pos="4320"/>
          <w:tab w:val="left" w:pos="5040"/>
          <w:tab w:val="left" w:pos="5760"/>
          <w:tab w:val="right" w:pos="9340"/>
        </w:tabs>
        <w:autoSpaceDE w:val="0"/>
        <w:autoSpaceDN w:val="0"/>
        <w:adjustRightInd w:val="0"/>
        <w:jc w:val="both"/>
        <w:rPr>
          <w:rFonts w:ascii="Times New Roman" w:hAnsi="Times New Roman" w:cs="Times New Roman"/>
          <w:color w:val="000000"/>
          <w:u w:color="000000"/>
        </w:rPr>
      </w:pPr>
    </w:p>
    <w:p w14:paraId="4AFB8935" w14:textId="5D249AF7" w:rsidR="00935C4C" w:rsidRPr="00000247" w:rsidRDefault="00935C4C" w:rsidP="00DB48C1">
      <w:pPr>
        <w:autoSpaceDE w:val="0"/>
        <w:autoSpaceDN w:val="0"/>
        <w:adjustRightInd w:val="0"/>
        <w:spacing w:after="240" w:line="360" w:lineRule="atLeast"/>
        <w:jc w:val="both"/>
        <w:rPr>
          <w:rFonts w:ascii="Times New Roman" w:hAnsi="Times New Roman" w:cs="Times New Roman"/>
          <w:color w:val="000000"/>
        </w:rPr>
      </w:pPr>
      <w:r w:rsidRPr="00000247">
        <w:rPr>
          <w:rFonts w:ascii="Times New Roman" w:hAnsi="Times New Roman" w:cs="Times New Roman"/>
          <w:color w:val="000000"/>
          <w:u w:color="000000"/>
        </w:rPr>
        <w:tab/>
      </w:r>
      <w:r w:rsidRPr="00000247">
        <w:rPr>
          <w:rFonts w:ascii="Times New Roman" w:hAnsi="Times New Roman" w:cs="Times New Roman"/>
          <w:color w:val="000000"/>
          <w:u w:color="000000"/>
        </w:rPr>
        <w:tab/>
      </w:r>
      <w:r w:rsidRPr="00000247">
        <w:rPr>
          <w:rFonts w:ascii="Times New Roman" w:hAnsi="Times New Roman" w:cs="Times New Roman"/>
          <w:color w:val="000000"/>
          <w:u w:color="000000"/>
        </w:rPr>
        <w:tab/>
      </w:r>
      <w:r w:rsidRPr="00000247">
        <w:rPr>
          <w:rFonts w:ascii="Times New Roman" w:hAnsi="Times New Roman" w:cs="Times New Roman"/>
          <w:color w:val="000000"/>
          <w:u w:color="000000"/>
        </w:rPr>
        <w:tab/>
      </w:r>
      <w:r w:rsidRPr="00000247">
        <w:rPr>
          <w:rFonts w:ascii="Times New Roman" w:hAnsi="Times New Roman" w:cs="Times New Roman"/>
          <w:color w:val="000000"/>
          <w:u w:color="000000"/>
        </w:rPr>
        <w:tab/>
      </w:r>
      <w:r w:rsidRPr="00000247">
        <w:rPr>
          <w:rFonts w:ascii="Times New Roman" w:hAnsi="Times New Roman" w:cs="Times New Roman"/>
          <w:color w:val="000000"/>
          <w:u w:color="000000"/>
        </w:rPr>
        <w:tab/>
        <w:t>Date:</w:t>
      </w:r>
      <w:r w:rsidRPr="00000247">
        <w:rPr>
          <w:rFonts w:ascii="Times New Roman" w:hAnsi="Times New Roman" w:cs="Times New Roman"/>
          <w:color w:val="000000"/>
          <w:u w:color="000000"/>
        </w:rPr>
        <w:tab/>
        <w:t>_</w:t>
      </w:r>
      <w:r w:rsidR="00000247" w:rsidRPr="00000247">
        <w:rPr>
          <w:rFonts w:ascii="Times New Roman" w:hAnsi="Times New Roman" w:cs="Times New Roman"/>
          <w:color w:val="000000"/>
          <w:u w:color="000000"/>
        </w:rPr>
        <w:t>____________</w:t>
      </w:r>
      <w:r w:rsidR="00000247">
        <w:rPr>
          <w:rFonts w:ascii="Times New Roman" w:hAnsi="Times New Roman" w:cs="Times New Roman"/>
          <w:color w:val="000000"/>
          <w:u w:color="000000"/>
        </w:rPr>
        <w:softHyphen/>
        <w:t>_</w:t>
      </w:r>
      <w:r w:rsidRPr="00000247">
        <w:rPr>
          <w:rFonts w:ascii="Times New Roman" w:hAnsi="Times New Roman" w:cs="Times New Roman"/>
          <w:color w:val="000000"/>
          <w:u w:color="000000"/>
        </w:rPr>
        <w:t>______________________</w:t>
      </w:r>
    </w:p>
    <w:p w14:paraId="2ECB9138" w14:textId="77777777" w:rsidR="00935C4C" w:rsidRPr="00935C4C" w:rsidRDefault="00DB48C1" w:rsidP="00DB48C1">
      <w:pPr>
        <w:autoSpaceDE w:val="0"/>
        <w:autoSpaceDN w:val="0"/>
        <w:adjustRightInd w:val="0"/>
        <w:spacing w:after="240" w:line="360" w:lineRule="atLeast"/>
        <w:jc w:val="both"/>
        <w:rPr>
          <w:rFonts w:ascii="Times New Roman" w:hAnsi="Times New Roman" w:cs="Times New Roman"/>
          <w:color w:val="000000"/>
        </w:rPr>
      </w:pPr>
      <w:r w:rsidRPr="00935C4C">
        <w:rPr>
          <w:rFonts w:ascii="Times New Roman" w:hAnsi="Times New Roman" w:cs="Times New Roman"/>
          <w:color w:val="000000"/>
        </w:rPr>
        <w:t xml:space="preserve">Acknowledged and Agreed: </w:t>
      </w:r>
    </w:p>
    <w:p w14:paraId="528ED873" w14:textId="14E2529C" w:rsidR="00DB48C1" w:rsidRPr="000D05B8" w:rsidRDefault="000D05B8" w:rsidP="00DB48C1">
      <w:pPr>
        <w:autoSpaceDE w:val="0"/>
        <w:autoSpaceDN w:val="0"/>
        <w:adjustRightInd w:val="0"/>
        <w:spacing w:after="240" w:line="360" w:lineRule="atLeast"/>
        <w:jc w:val="both"/>
        <w:rPr>
          <w:rFonts w:ascii="Times New Roman" w:hAnsi="Times New Roman" w:cs="Times New Roman"/>
          <w:b/>
          <w:bCs/>
          <w:color w:val="000000"/>
        </w:rPr>
      </w:pPr>
      <w:r w:rsidRPr="000D05B8">
        <w:rPr>
          <w:rFonts w:ascii="Times New Roman" w:hAnsi="Times New Roman" w:cs="Times New Roman"/>
          <w:b/>
          <w:bCs/>
          <w:color w:val="000000"/>
        </w:rPr>
        <w:t>[COMPANY]</w:t>
      </w:r>
    </w:p>
    <w:p w14:paraId="4D129C14" w14:textId="77777777" w:rsidR="00C31B7A" w:rsidRPr="00935C4C" w:rsidRDefault="0056341D" w:rsidP="00DB48C1">
      <w:pPr>
        <w:jc w:val="both"/>
        <w:rPr>
          <w:rFonts w:ascii="Times New Roman" w:hAnsi="Times New Roman" w:cs="Times New Roman"/>
          <w:color w:val="000000"/>
        </w:rPr>
      </w:pPr>
    </w:p>
    <w:p w14:paraId="5DFA7F1C" w14:textId="77777777" w:rsidR="00935C4C" w:rsidRPr="00935C4C" w:rsidRDefault="00935C4C" w:rsidP="00DB48C1">
      <w:pPr>
        <w:jc w:val="both"/>
        <w:rPr>
          <w:rFonts w:ascii="Times New Roman" w:hAnsi="Times New Roman" w:cs="Times New Roman"/>
          <w:color w:val="000000"/>
        </w:rPr>
      </w:pPr>
    </w:p>
    <w:p w14:paraId="6DEB38D3" w14:textId="624F3C32" w:rsidR="00935C4C" w:rsidRPr="00000247" w:rsidRDefault="00935C4C" w:rsidP="00935C4C">
      <w:pPr>
        <w:tabs>
          <w:tab w:val="left" w:pos="720"/>
          <w:tab w:val="left" w:pos="1440"/>
          <w:tab w:val="left" w:pos="4320"/>
          <w:tab w:val="left" w:pos="5040"/>
          <w:tab w:val="right" w:pos="9340"/>
        </w:tabs>
        <w:autoSpaceDE w:val="0"/>
        <w:autoSpaceDN w:val="0"/>
        <w:adjustRightInd w:val="0"/>
        <w:jc w:val="both"/>
        <w:rPr>
          <w:rFonts w:ascii="Times New Roman" w:hAnsi="Times New Roman" w:cs="Times New Roman"/>
          <w:color w:val="000000"/>
          <w:u w:color="000000"/>
        </w:rPr>
      </w:pPr>
      <w:r w:rsidRPr="00000247">
        <w:rPr>
          <w:rFonts w:ascii="Times New Roman" w:hAnsi="Times New Roman" w:cs="Times New Roman"/>
          <w:color w:val="000000"/>
        </w:rPr>
        <w:t>By:</w:t>
      </w:r>
      <w:r w:rsidRPr="00000247">
        <w:rPr>
          <w:rFonts w:ascii="Times New Roman" w:hAnsi="Times New Roman" w:cs="Times New Roman"/>
          <w:color w:val="000000"/>
        </w:rPr>
        <w:tab/>
      </w:r>
      <w:r w:rsidRPr="00000247">
        <w:rPr>
          <w:rFonts w:ascii="Times New Roman" w:hAnsi="Times New Roman" w:cs="Times New Roman"/>
          <w:color w:val="000000"/>
          <w:u w:color="000000"/>
        </w:rPr>
        <w:t>___________________________________</w:t>
      </w:r>
    </w:p>
    <w:p w14:paraId="73EFE6D1" w14:textId="77777777" w:rsidR="00935C4C" w:rsidRPr="00000247" w:rsidRDefault="00935C4C" w:rsidP="00935C4C">
      <w:pPr>
        <w:tabs>
          <w:tab w:val="left" w:pos="720"/>
          <w:tab w:val="left" w:pos="1440"/>
          <w:tab w:val="left" w:pos="4320"/>
        </w:tabs>
        <w:autoSpaceDE w:val="0"/>
        <w:autoSpaceDN w:val="0"/>
        <w:adjustRightInd w:val="0"/>
        <w:jc w:val="both"/>
        <w:rPr>
          <w:rFonts w:ascii="Times New Roman" w:hAnsi="Times New Roman" w:cs="Times New Roman"/>
          <w:color w:val="000000"/>
          <w:u w:color="000000"/>
        </w:rPr>
      </w:pPr>
    </w:p>
    <w:p w14:paraId="5576DCFB" w14:textId="77777777" w:rsidR="00935C4C" w:rsidRPr="00000247" w:rsidRDefault="00935C4C" w:rsidP="00935C4C">
      <w:pPr>
        <w:tabs>
          <w:tab w:val="left" w:pos="720"/>
          <w:tab w:val="left" w:pos="1440"/>
          <w:tab w:val="left" w:pos="4320"/>
          <w:tab w:val="left" w:pos="5040"/>
          <w:tab w:val="right" w:pos="9340"/>
        </w:tabs>
        <w:autoSpaceDE w:val="0"/>
        <w:autoSpaceDN w:val="0"/>
        <w:adjustRightInd w:val="0"/>
        <w:jc w:val="both"/>
        <w:rPr>
          <w:rFonts w:ascii="Times New Roman" w:hAnsi="Times New Roman" w:cs="Times New Roman"/>
          <w:color w:val="000000"/>
          <w:u w:color="000000"/>
        </w:rPr>
      </w:pPr>
      <w:r w:rsidRPr="00000247">
        <w:rPr>
          <w:rFonts w:ascii="Times New Roman" w:hAnsi="Times New Roman" w:cs="Times New Roman"/>
          <w:color w:val="000000"/>
          <w:u w:color="000000"/>
        </w:rPr>
        <w:t>Title:</w:t>
      </w:r>
      <w:r w:rsidRPr="00000247">
        <w:rPr>
          <w:rFonts w:ascii="Times New Roman" w:hAnsi="Times New Roman" w:cs="Times New Roman"/>
          <w:color w:val="000000"/>
          <w:u w:color="000000"/>
        </w:rPr>
        <w:tab/>
        <w:t>___________________________________</w:t>
      </w:r>
    </w:p>
    <w:p w14:paraId="4C08692B" w14:textId="77777777" w:rsidR="00935C4C" w:rsidRPr="00000247" w:rsidRDefault="00935C4C" w:rsidP="00935C4C">
      <w:pPr>
        <w:tabs>
          <w:tab w:val="left" w:pos="720"/>
          <w:tab w:val="left" w:pos="1440"/>
          <w:tab w:val="left" w:pos="4320"/>
          <w:tab w:val="left" w:pos="5040"/>
          <w:tab w:val="left" w:pos="5760"/>
          <w:tab w:val="right" w:pos="9340"/>
        </w:tabs>
        <w:autoSpaceDE w:val="0"/>
        <w:autoSpaceDN w:val="0"/>
        <w:adjustRightInd w:val="0"/>
        <w:jc w:val="both"/>
        <w:rPr>
          <w:rFonts w:ascii="Times New Roman" w:hAnsi="Times New Roman" w:cs="Times New Roman"/>
          <w:color w:val="000000"/>
          <w:u w:color="000000"/>
        </w:rPr>
      </w:pPr>
    </w:p>
    <w:p w14:paraId="79B7643E" w14:textId="77777777" w:rsidR="00935C4C" w:rsidRPr="00000247" w:rsidRDefault="00935C4C" w:rsidP="00935C4C">
      <w:pPr>
        <w:autoSpaceDE w:val="0"/>
        <w:autoSpaceDN w:val="0"/>
        <w:adjustRightInd w:val="0"/>
        <w:spacing w:after="240" w:line="360" w:lineRule="atLeast"/>
        <w:jc w:val="both"/>
        <w:rPr>
          <w:rFonts w:ascii="Times New Roman" w:hAnsi="Times New Roman" w:cs="Times New Roman"/>
          <w:color w:val="000000"/>
        </w:rPr>
      </w:pPr>
      <w:r w:rsidRPr="00000247">
        <w:rPr>
          <w:rFonts w:ascii="Times New Roman" w:hAnsi="Times New Roman" w:cs="Times New Roman"/>
          <w:color w:val="000000"/>
          <w:u w:color="000000"/>
        </w:rPr>
        <w:t>Date:</w:t>
      </w:r>
      <w:r w:rsidRPr="00000247">
        <w:rPr>
          <w:rFonts w:ascii="Times New Roman" w:hAnsi="Times New Roman" w:cs="Times New Roman"/>
          <w:color w:val="000000"/>
          <w:u w:color="000000"/>
        </w:rPr>
        <w:tab/>
        <w:t>___________________________________</w:t>
      </w:r>
      <w:bookmarkStart w:id="0" w:name="_GoBack"/>
      <w:bookmarkEnd w:id="0"/>
    </w:p>
    <w:sectPr w:rsidR="00935C4C" w:rsidRPr="00000247" w:rsidSect="00DB48C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5F5D" w14:textId="77777777" w:rsidR="0056341D" w:rsidRDefault="0056341D" w:rsidP="00DB48C1">
      <w:r>
        <w:separator/>
      </w:r>
    </w:p>
  </w:endnote>
  <w:endnote w:type="continuationSeparator" w:id="0">
    <w:p w14:paraId="1FA22673" w14:textId="77777777" w:rsidR="0056341D" w:rsidRDefault="0056341D" w:rsidP="00DB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366521444"/>
      <w:docPartObj>
        <w:docPartGallery w:val="Page Numbers (Bottom of Page)"/>
        <w:docPartUnique/>
      </w:docPartObj>
    </w:sdtPr>
    <w:sdtContent>
      <w:p w14:paraId="43F97477" w14:textId="77777777" w:rsidR="00EB2889" w:rsidRPr="00EB2889" w:rsidRDefault="00EB2889" w:rsidP="00EB2889">
        <w:pPr>
          <w:pStyle w:val="Footer"/>
          <w:framePr w:wrap="none" w:vAnchor="text" w:hAnchor="margin" w:xAlign="center" w:y="1"/>
          <w:rPr>
            <w:rStyle w:val="PageNumber"/>
            <w:rFonts w:ascii="Times New Roman" w:hAnsi="Times New Roman" w:cs="Times New Roman"/>
          </w:rPr>
        </w:pPr>
        <w:r w:rsidRPr="00EB2889">
          <w:rPr>
            <w:rStyle w:val="PageNumber"/>
            <w:rFonts w:ascii="Times New Roman" w:hAnsi="Times New Roman" w:cs="Times New Roman"/>
          </w:rPr>
          <w:fldChar w:fldCharType="begin"/>
        </w:r>
        <w:r w:rsidRPr="00EB2889">
          <w:rPr>
            <w:rStyle w:val="PageNumber"/>
            <w:rFonts w:ascii="Times New Roman" w:hAnsi="Times New Roman" w:cs="Times New Roman"/>
          </w:rPr>
          <w:instrText xml:space="preserve"> PAGE </w:instrText>
        </w:r>
        <w:r w:rsidRPr="00EB2889">
          <w:rPr>
            <w:rStyle w:val="PageNumber"/>
            <w:rFonts w:ascii="Times New Roman" w:hAnsi="Times New Roman" w:cs="Times New Roman"/>
          </w:rPr>
          <w:fldChar w:fldCharType="separate"/>
        </w:r>
        <w:r>
          <w:rPr>
            <w:rStyle w:val="PageNumber"/>
            <w:rFonts w:ascii="Times New Roman" w:hAnsi="Times New Roman" w:cs="Times New Roman"/>
          </w:rPr>
          <w:t>1</w:t>
        </w:r>
        <w:r w:rsidRPr="00EB2889">
          <w:rPr>
            <w:rStyle w:val="PageNumber"/>
            <w:rFonts w:ascii="Times New Roman" w:hAnsi="Times New Roman" w:cs="Times New Roman"/>
          </w:rPr>
          <w:fldChar w:fldCharType="end"/>
        </w:r>
      </w:p>
    </w:sdtContent>
  </w:sdt>
  <w:p w14:paraId="4ADB39D5" w14:textId="77777777" w:rsidR="00EB2889" w:rsidRDefault="00EB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575397295"/>
      <w:docPartObj>
        <w:docPartGallery w:val="Page Numbers (Bottom of Page)"/>
        <w:docPartUnique/>
      </w:docPartObj>
    </w:sdtPr>
    <w:sdtContent>
      <w:p w14:paraId="33C8D2A4" w14:textId="261A23A4" w:rsidR="00EB2889" w:rsidRPr="00EB2889" w:rsidRDefault="00EB2889" w:rsidP="00B211B6">
        <w:pPr>
          <w:pStyle w:val="Footer"/>
          <w:framePr w:wrap="none" w:vAnchor="text" w:hAnchor="margin" w:xAlign="center" w:y="1"/>
          <w:rPr>
            <w:rStyle w:val="PageNumber"/>
            <w:rFonts w:ascii="Times New Roman" w:hAnsi="Times New Roman" w:cs="Times New Roman"/>
          </w:rPr>
        </w:pPr>
        <w:r w:rsidRPr="00EB2889">
          <w:rPr>
            <w:rStyle w:val="PageNumber"/>
            <w:rFonts w:ascii="Times New Roman" w:hAnsi="Times New Roman" w:cs="Times New Roman"/>
          </w:rPr>
          <w:fldChar w:fldCharType="begin"/>
        </w:r>
        <w:r w:rsidRPr="00EB2889">
          <w:rPr>
            <w:rStyle w:val="PageNumber"/>
            <w:rFonts w:ascii="Times New Roman" w:hAnsi="Times New Roman" w:cs="Times New Roman"/>
          </w:rPr>
          <w:instrText xml:space="preserve"> PAGE </w:instrText>
        </w:r>
        <w:r w:rsidRPr="00EB2889">
          <w:rPr>
            <w:rStyle w:val="PageNumber"/>
            <w:rFonts w:ascii="Times New Roman" w:hAnsi="Times New Roman" w:cs="Times New Roman"/>
          </w:rPr>
          <w:fldChar w:fldCharType="separate"/>
        </w:r>
        <w:r w:rsidRPr="00EB2889">
          <w:rPr>
            <w:rStyle w:val="PageNumber"/>
            <w:rFonts w:ascii="Times New Roman" w:hAnsi="Times New Roman" w:cs="Times New Roman"/>
            <w:noProof/>
          </w:rPr>
          <w:t>1</w:t>
        </w:r>
        <w:r w:rsidRPr="00EB2889">
          <w:rPr>
            <w:rStyle w:val="PageNumber"/>
            <w:rFonts w:ascii="Times New Roman" w:hAnsi="Times New Roman" w:cs="Times New Roman"/>
          </w:rPr>
          <w:fldChar w:fldCharType="end"/>
        </w:r>
      </w:p>
    </w:sdtContent>
  </w:sdt>
  <w:p w14:paraId="6D8D3884" w14:textId="77777777" w:rsidR="00EB2889" w:rsidRDefault="00EB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7196" w14:textId="77777777" w:rsidR="0056341D" w:rsidRDefault="0056341D" w:rsidP="00DB48C1">
      <w:r>
        <w:separator/>
      </w:r>
    </w:p>
  </w:footnote>
  <w:footnote w:type="continuationSeparator" w:id="0">
    <w:p w14:paraId="76E48757" w14:textId="77777777" w:rsidR="0056341D" w:rsidRDefault="0056341D" w:rsidP="00DB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C9B9" w14:textId="71C5739A" w:rsidR="00DB48C1" w:rsidRPr="00D255AF" w:rsidRDefault="00D255AF" w:rsidP="00DB48C1">
    <w:pPr>
      <w:pStyle w:val="Header"/>
      <w:jc w:val="right"/>
      <w:rPr>
        <w:rFonts w:ascii="Times New Roman" w:hAnsi="Times New Roman" w:cs="Times New Roman"/>
        <w:b/>
        <w:bCs/>
        <w:sz w:val="16"/>
        <w:szCs w:val="16"/>
      </w:rPr>
    </w:pPr>
    <w:r w:rsidRPr="00D255AF">
      <w:rPr>
        <w:b/>
        <w:bCs/>
        <w:noProof/>
        <w:color w:val="000000"/>
        <w:sz w:val="16"/>
        <w:szCs w:val="16"/>
      </w:rPr>
      <w:drawing>
        <wp:anchor distT="0" distB="0" distL="114300" distR="114300" simplePos="0" relativeHeight="251659264" behindDoc="0" locked="0" layoutInCell="1" allowOverlap="1" wp14:anchorId="3EF0DDB2" wp14:editId="296727F2">
          <wp:simplePos x="0" y="0"/>
          <wp:positionH relativeFrom="margin">
            <wp:posOffset>0</wp:posOffset>
          </wp:positionH>
          <wp:positionV relativeFrom="margin">
            <wp:posOffset>-905510</wp:posOffset>
          </wp:positionV>
          <wp:extent cx="914400" cy="930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rotWithShape="1">
                  <a:blip r:embed="rId1">
                    <a:extLst>
                      <a:ext uri="{28A0092B-C50C-407E-A947-70E740481C1C}">
                        <a14:useLocalDpi xmlns:a14="http://schemas.microsoft.com/office/drawing/2010/main" val="0"/>
                      </a:ext>
                    </a:extLst>
                  </a:blip>
                  <a:srcRect l="30977" t="30755" r="31021" b="30555"/>
                  <a:stretch/>
                </pic:blipFill>
                <pic:spPr bwMode="auto">
                  <a:xfrm>
                    <a:off x="0" y="0"/>
                    <a:ext cx="914400" cy="930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8C1" w:rsidRPr="00D255AF">
      <w:rPr>
        <w:rFonts w:ascii="Times New Roman" w:hAnsi="Times New Roman" w:cs="Times New Roman"/>
        <w:b/>
        <w:bCs/>
        <w:sz w:val="16"/>
        <w:szCs w:val="16"/>
      </w:rPr>
      <w:t>Cronkhite Capital Group, LLC</w:t>
    </w:r>
  </w:p>
  <w:p w14:paraId="2B5BA709" w14:textId="13866298" w:rsidR="00DB48C1" w:rsidRPr="00D255AF" w:rsidRDefault="00DB48C1" w:rsidP="00DB48C1">
    <w:pPr>
      <w:pStyle w:val="Header"/>
      <w:jc w:val="right"/>
      <w:rPr>
        <w:rFonts w:ascii="Times New Roman" w:hAnsi="Times New Roman" w:cs="Times New Roman"/>
        <w:sz w:val="16"/>
        <w:szCs w:val="16"/>
      </w:rPr>
    </w:pPr>
    <w:r w:rsidRPr="00D255AF">
      <w:rPr>
        <w:rFonts w:ascii="Times New Roman" w:hAnsi="Times New Roman" w:cs="Times New Roman"/>
        <w:sz w:val="16"/>
        <w:szCs w:val="16"/>
      </w:rPr>
      <w:t>15</w:t>
    </w:r>
    <w:r w:rsidR="00576023" w:rsidRPr="00D255AF">
      <w:rPr>
        <w:rFonts w:ascii="Times New Roman" w:hAnsi="Times New Roman" w:cs="Times New Roman"/>
        <w:sz w:val="16"/>
        <w:szCs w:val="16"/>
      </w:rPr>
      <w:t>05</w:t>
    </w:r>
    <w:r w:rsidRPr="00D255AF">
      <w:rPr>
        <w:rFonts w:ascii="Times New Roman" w:hAnsi="Times New Roman" w:cs="Times New Roman"/>
        <w:sz w:val="16"/>
        <w:szCs w:val="16"/>
      </w:rPr>
      <w:t xml:space="preserve"> </w:t>
    </w:r>
    <w:r w:rsidR="00576023" w:rsidRPr="00D255AF">
      <w:rPr>
        <w:rFonts w:ascii="Times New Roman" w:hAnsi="Times New Roman" w:cs="Times New Roman"/>
        <w:sz w:val="16"/>
        <w:szCs w:val="16"/>
      </w:rPr>
      <w:t>11</w:t>
    </w:r>
    <w:r w:rsidR="00576023" w:rsidRPr="00D255AF">
      <w:rPr>
        <w:rFonts w:ascii="Times New Roman" w:hAnsi="Times New Roman" w:cs="Times New Roman"/>
        <w:sz w:val="16"/>
        <w:szCs w:val="16"/>
        <w:vertAlign w:val="superscript"/>
      </w:rPr>
      <w:t>th</w:t>
    </w:r>
    <w:r w:rsidR="00576023" w:rsidRPr="00D255AF">
      <w:rPr>
        <w:rFonts w:ascii="Times New Roman" w:hAnsi="Times New Roman" w:cs="Times New Roman"/>
        <w:sz w:val="16"/>
        <w:szCs w:val="16"/>
      </w:rPr>
      <w:t xml:space="preserve"> </w:t>
    </w:r>
    <w:r w:rsidRPr="00D255AF">
      <w:rPr>
        <w:rFonts w:ascii="Times New Roman" w:hAnsi="Times New Roman" w:cs="Times New Roman"/>
        <w:sz w:val="16"/>
        <w:szCs w:val="16"/>
      </w:rPr>
      <w:t>Street N</w:t>
    </w:r>
    <w:r w:rsidR="00D255AF" w:rsidRPr="00D255AF">
      <w:rPr>
        <w:rFonts w:ascii="Times New Roman" w:hAnsi="Times New Roman" w:cs="Times New Roman"/>
        <w:sz w:val="16"/>
        <w:szCs w:val="16"/>
      </w:rPr>
      <w:t>W, Suite 2</w:t>
    </w:r>
  </w:p>
  <w:p w14:paraId="7623BC3D" w14:textId="5AC21381" w:rsidR="00DB48C1" w:rsidRPr="00D255AF" w:rsidRDefault="00DB48C1" w:rsidP="00DB48C1">
    <w:pPr>
      <w:pStyle w:val="Header"/>
      <w:jc w:val="right"/>
      <w:rPr>
        <w:rFonts w:ascii="Times New Roman" w:hAnsi="Times New Roman" w:cs="Times New Roman"/>
        <w:sz w:val="16"/>
        <w:szCs w:val="16"/>
      </w:rPr>
    </w:pPr>
    <w:r w:rsidRPr="00D255AF">
      <w:rPr>
        <w:rFonts w:ascii="Times New Roman" w:hAnsi="Times New Roman" w:cs="Times New Roman"/>
        <w:sz w:val="16"/>
        <w:szCs w:val="16"/>
      </w:rPr>
      <w:t>Washington, DC 2000</w:t>
    </w:r>
    <w:r w:rsidR="00576023" w:rsidRPr="00D255AF">
      <w:rPr>
        <w:rFonts w:ascii="Times New Roman" w:hAnsi="Times New Roman" w:cs="Times New Roman"/>
        <w:sz w:val="16"/>
        <w:szCs w:val="16"/>
      </w:rPr>
      <w:t>1</w:t>
    </w:r>
  </w:p>
  <w:p w14:paraId="53F9644C" w14:textId="77777777" w:rsidR="00DB48C1" w:rsidRPr="00D255AF" w:rsidRDefault="00DB48C1" w:rsidP="00DB48C1">
    <w:pPr>
      <w:pStyle w:val="Header"/>
      <w:jc w:val="right"/>
      <w:rPr>
        <w:rFonts w:ascii="Times New Roman" w:hAnsi="Times New Roman" w:cs="Times New Roman"/>
        <w:sz w:val="16"/>
        <w:szCs w:val="16"/>
      </w:rPr>
    </w:pPr>
    <w:r w:rsidRPr="00D255AF">
      <w:rPr>
        <w:rFonts w:ascii="Times New Roman" w:hAnsi="Times New Roman" w:cs="Times New Roman"/>
        <w:sz w:val="16"/>
        <w:szCs w:val="16"/>
      </w:rPr>
      <w:t>Phone: (415) 847-8103</w:t>
    </w:r>
  </w:p>
  <w:p w14:paraId="2189A66E" w14:textId="77777777" w:rsidR="00DB48C1" w:rsidRPr="00D255AF" w:rsidRDefault="00DB48C1" w:rsidP="00DB48C1">
    <w:pPr>
      <w:pStyle w:val="Header"/>
      <w:jc w:val="right"/>
      <w:rPr>
        <w:sz w:val="16"/>
        <w:szCs w:val="16"/>
      </w:rPr>
    </w:pPr>
    <w:r w:rsidRPr="00D255AF">
      <w:rPr>
        <w:rFonts w:ascii="Times New Roman" w:hAnsi="Times New Roman" w:cs="Times New Roman"/>
        <w:sz w:val="16"/>
        <w:szCs w:val="16"/>
      </w:rPr>
      <w:t>Email: rhammon@cronkhitecapital.com</w:t>
    </w:r>
  </w:p>
  <w:p w14:paraId="38C2963D" w14:textId="77777777" w:rsidR="00DB48C1" w:rsidRDefault="00DB48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ECA"/>
    <w:multiLevelType w:val="hybridMultilevel"/>
    <w:tmpl w:val="5A96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86A36"/>
    <w:multiLevelType w:val="hybridMultilevel"/>
    <w:tmpl w:val="B2B45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F21F5"/>
    <w:multiLevelType w:val="hybridMultilevel"/>
    <w:tmpl w:val="D128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1"/>
    <w:rsid w:val="00000247"/>
    <w:rsid w:val="000D05B8"/>
    <w:rsid w:val="001961B0"/>
    <w:rsid w:val="00211DFE"/>
    <w:rsid w:val="00281D20"/>
    <w:rsid w:val="002D70EF"/>
    <w:rsid w:val="003805BA"/>
    <w:rsid w:val="00466AC5"/>
    <w:rsid w:val="004D480E"/>
    <w:rsid w:val="00542C4C"/>
    <w:rsid w:val="0056341D"/>
    <w:rsid w:val="00576023"/>
    <w:rsid w:val="0074658B"/>
    <w:rsid w:val="008C16C8"/>
    <w:rsid w:val="00935C4C"/>
    <w:rsid w:val="00B03B01"/>
    <w:rsid w:val="00BF3B5F"/>
    <w:rsid w:val="00CF5A01"/>
    <w:rsid w:val="00D255AF"/>
    <w:rsid w:val="00DB48C1"/>
    <w:rsid w:val="00DC595E"/>
    <w:rsid w:val="00DF3A06"/>
    <w:rsid w:val="00DF738E"/>
    <w:rsid w:val="00E12B38"/>
    <w:rsid w:val="00EB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0BB4F"/>
  <w15:chartTrackingRefBased/>
  <w15:docId w15:val="{66D2A44A-3647-1241-9A2C-5D53435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C1"/>
    <w:pPr>
      <w:tabs>
        <w:tab w:val="center" w:pos="4680"/>
        <w:tab w:val="right" w:pos="9360"/>
      </w:tabs>
    </w:pPr>
  </w:style>
  <w:style w:type="character" w:customStyle="1" w:styleId="HeaderChar">
    <w:name w:val="Header Char"/>
    <w:basedOn w:val="DefaultParagraphFont"/>
    <w:link w:val="Header"/>
    <w:uiPriority w:val="99"/>
    <w:rsid w:val="00DB48C1"/>
  </w:style>
  <w:style w:type="paragraph" w:styleId="Footer">
    <w:name w:val="footer"/>
    <w:basedOn w:val="Normal"/>
    <w:link w:val="FooterChar"/>
    <w:uiPriority w:val="99"/>
    <w:unhideWhenUsed/>
    <w:rsid w:val="00DB48C1"/>
    <w:pPr>
      <w:tabs>
        <w:tab w:val="center" w:pos="4680"/>
        <w:tab w:val="right" w:pos="9360"/>
      </w:tabs>
    </w:pPr>
  </w:style>
  <w:style w:type="character" w:customStyle="1" w:styleId="FooterChar">
    <w:name w:val="Footer Char"/>
    <w:basedOn w:val="DefaultParagraphFont"/>
    <w:link w:val="Footer"/>
    <w:uiPriority w:val="99"/>
    <w:rsid w:val="00DB48C1"/>
  </w:style>
  <w:style w:type="character" w:styleId="PageNumber">
    <w:name w:val="page number"/>
    <w:basedOn w:val="DefaultParagraphFont"/>
    <w:uiPriority w:val="99"/>
    <w:semiHidden/>
    <w:unhideWhenUsed/>
    <w:rsid w:val="00DB48C1"/>
  </w:style>
  <w:style w:type="paragraph" w:styleId="ListParagraph">
    <w:name w:val="List Paragraph"/>
    <w:basedOn w:val="Normal"/>
    <w:uiPriority w:val="34"/>
    <w:qFormat/>
    <w:rsid w:val="000D0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Hammon</dc:creator>
  <cp:keywords/>
  <dc:description/>
  <cp:lastModifiedBy>Ryan Hammon</cp:lastModifiedBy>
  <cp:revision>2</cp:revision>
  <dcterms:created xsi:type="dcterms:W3CDTF">2019-10-31T22:28:00Z</dcterms:created>
  <dcterms:modified xsi:type="dcterms:W3CDTF">2019-10-31T22:28:00Z</dcterms:modified>
</cp:coreProperties>
</file>